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5A414789" w:rsidR="009D4CB6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2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3712F">
        <w:rPr>
          <w:rFonts w:ascii="Times New Roman" w:hAnsi="Times New Roman" w:cs="Times New Roman"/>
          <w:b/>
          <w:sz w:val="28"/>
          <w:szCs w:val="28"/>
        </w:rPr>
        <w:t>Абанском</w:t>
      </w:r>
      <w:proofErr w:type="spellEnd"/>
      <w:r w:rsidRPr="0053712F">
        <w:rPr>
          <w:rFonts w:ascii="Times New Roman" w:hAnsi="Times New Roman" w:cs="Times New Roman"/>
          <w:b/>
          <w:sz w:val="28"/>
          <w:szCs w:val="28"/>
        </w:rPr>
        <w:t xml:space="preserve"> районе судом удовлетворен иск прокуратуры о льготном исчислении страховой </w:t>
      </w:r>
      <w:bookmarkStart w:id="0" w:name="_GoBack"/>
      <w:r w:rsidRPr="0053712F">
        <w:rPr>
          <w:rFonts w:ascii="Times New Roman" w:hAnsi="Times New Roman" w:cs="Times New Roman"/>
          <w:b/>
          <w:sz w:val="28"/>
          <w:szCs w:val="28"/>
        </w:rPr>
        <w:t>пенсии по старости в связи с работой в сельском хозяйстве</w:t>
      </w:r>
    </w:p>
    <w:bookmarkEnd w:id="0"/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1BAE2" w14:textId="71D5FED8" w:rsid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соблюдения пенсионного законодательства по обращению местного жителя. </w:t>
      </w:r>
    </w:p>
    <w:p w14:paraId="399EAB31" w14:textId="7F696D3D" w:rsid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мужчина до выхода на пенсию по старости осуществлял трудовую деятельность в совхозе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должности заведующего нефтебазой. Он фактически выполнял функции по ремонту и обслуживанию сельскохозяйственного производственного оборудования. </w:t>
      </w:r>
    </w:p>
    <w:p w14:paraId="0A90BB91" w14:textId="4E5E74CC" w:rsid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получения страховой пенсии по старости в льготном исчислении в связи с работой в сельском хозяйстве мужчина обратился в пенсионный орган с соответствующим заявлением. Однако в удовлетворении заявления ему было отказано по причине отсутствия занимаемой им должности в Списке должностей, дающих право на льготное пенсионное обеспечение. </w:t>
      </w:r>
    </w:p>
    <w:p w14:paraId="18B3A0E3" w14:textId="3C2846DF" w:rsid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направила в суд иск о возложении на пенсионный орган обязанности осуществить перерасчет страховой пенсии мужчины, включив в нее период работы в должности заведующего нефтебазой. </w:t>
      </w:r>
    </w:p>
    <w:p w14:paraId="7033AF8D" w14:textId="5858ABE0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удовлетворил требования прокуратуры в полном объеме, после вступления решения суда в законную силу его исполнение будет проконтролировано прокуратурой.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53712F"/>
    <w:rsid w:val="009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2021-10-29T04:23:00Z</dcterms:created>
  <dcterms:modified xsi:type="dcterms:W3CDTF">2021-10-29T04:23:00Z</dcterms:modified>
</cp:coreProperties>
</file>