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2A8" w:rsidRPr="004A071F" w:rsidRDefault="009412A8" w:rsidP="009412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Нововведения в законодательстве об охране окружающей среды.</w:t>
      </w:r>
    </w:p>
    <w:p w:rsidR="009412A8" w:rsidRDefault="009412A8" w:rsidP="009412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12A8" w:rsidRPr="009412A8" w:rsidRDefault="009412A8" w:rsidP="009412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2A8">
        <w:rPr>
          <w:rFonts w:ascii="Times New Roman" w:hAnsi="Times New Roman" w:cs="Times New Roman"/>
          <w:sz w:val="28"/>
          <w:szCs w:val="28"/>
        </w:rPr>
        <w:t xml:space="preserve">13.07.2020 Президентом Российской Федерации подписан Федеральный закон «О внесении изменений в статью 46 Федерального закона «Об охране окружающей среды» и отдельные законодательные акты </w:t>
      </w:r>
      <w:r w:rsidR="00FF43E9">
        <w:rPr>
          <w:rFonts w:ascii="Times New Roman" w:hAnsi="Times New Roman" w:cs="Times New Roman"/>
          <w:sz w:val="28"/>
          <w:szCs w:val="28"/>
        </w:rPr>
        <w:t>Российской Федерации»</w:t>
      </w:r>
      <w:bookmarkStart w:id="0" w:name="_GoBack"/>
      <w:bookmarkEnd w:id="0"/>
      <w:r w:rsidRPr="009412A8">
        <w:rPr>
          <w:rFonts w:ascii="Times New Roman" w:hAnsi="Times New Roman" w:cs="Times New Roman"/>
          <w:sz w:val="28"/>
          <w:szCs w:val="28"/>
        </w:rPr>
        <w:t>.</w:t>
      </w:r>
    </w:p>
    <w:p w:rsidR="009412A8" w:rsidRPr="009412A8" w:rsidRDefault="009412A8" w:rsidP="009412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2A8">
        <w:rPr>
          <w:rFonts w:ascii="Times New Roman" w:hAnsi="Times New Roman" w:cs="Times New Roman"/>
          <w:sz w:val="28"/>
          <w:szCs w:val="28"/>
        </w:rPr>
        <w:t>Федеральным законом устанавливаются требования в области охраны окружающей среды при осуществлении деятельности в области геологического изучения, разведки и добычи углеводородного сырья, а также при переработке (производстве), транспортировке, хранении, реализации углеводородного сырья и произведенной из него продукции.</w:t>
      </w:r>
    </w:p>
    <w:p w:rsidR="009412A8" w:rsidRPr="009412A8" w:rsidRDefault="009412A8" w:rsidP="009412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2A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412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12A8">
        <w:rPr>
          <w:rFonts w:ascii="Times New Roman" w:hAnsi="Times New Roman" w:cs="Times New Roman"/>
          <w:sz w:val="28"/>
          <w:szCs w:val="28"/>
        </w:rPr>
        <w:t>хозяйствующих</w:t>
      </w:r>
      <w:proofErr w:type="gramEnd"/>
      <w:r w:rsidRPr="009412A8">
        <w:rPr>
          <w:rFonts w:ascii="Times New Roman" w:hAnsi="Times New Roman" w:cs="Times New Roman"/>
          <w:sz w:val="28"/>
          <w:szCs w:val="28"/>
        </w:rPr>
        <w:t xml:space="preserve"> субъектов возложена обязанность по утверждению и согласованию планов предупреждения и ликвидации разливов нефти и нефтепродуктов.</w:t>
      </w:r>
    </w:p>
    <w:p w:rsidR="009412A8" w:rsidRPr="009412A8" w:rsidRDefault="009412A8" w:rsidP="009412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2A8">
        <w:rPr>
          <w:rFonts w:ascii="Times New Roman" w:hAnsi="Times New Roman" w:cs="Times New Roman"/>
          <w:sz w:val="28"/>
          <w:szCs w:val="28"/>
        </w:rPr>
        <w:t>Кроме того, эксплуатирующая организация при осуществлении мероприятий по предупреждению и ликвидации разливов нефти и нефтепродуктов обязана иметь финансовое обеспечение для осуществления мероприятий, предусмотренных планом, включая возмещение в полном объеме вреда, причиненного окружающей среде, жизни, здоровью и имуществу граждан, имуществу юридических лиц.</w:t>
      </w:r>
    </w:p>
    <w:p w:rsidR="00561EB2" w:rsidRDefault="00FF43E9" w:rsidP="009412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412A8" w:rsidRPr="009412A8">
        <w:rPr>
          <w:rFonts w:ascii="Times New Roman" w:hAnsi="Times New Roman" w:cs="Times New Roman"/>
          <w:sz w:val="28"/>
          <w:szCs w:val="28"/>
        </w:rPr>
        <w:t>пределен алгоритм действий эксплуатирующих организаций при возникновении аварийных ситуаций.</w:t>
      </w:r>
    </w:p>
    <w:p w:rsidR="00FF43E9" w:rsidRDefault="00FF43E9" w:rsidP="009412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вступает в силу 01.01.2021</w:t>
      </w:r>
    </w:p>
    <w:p w:rsidR="009412A8" w:rsidRDefault="009412A8" w:rsidP="009412A8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2A8" w:rsidRDefault="009412A8" w:rsidP="009412A8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2A8" w:rsidRDefault="009412A8" w:rsidP="009412A8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2A8" w:rsidRPr="00603261" w:rsidRDefault="009412A8" w:rsidP="009412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прокурора</w:t>
      </w:r>
    </w:p>
    <w:p w:rsidR="009412A8" w:rsidRPr="00603261" w:rsidRDefault="009412A8" w:rsidP="009412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412A8" w:rsidRPr="00603261" w:rsidRDefault="009412A8" w:rsidP="009412A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26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юрист 2 класса                                                                                 А.Н. Михайлов</w:t>
      </w:r>
    </w:p>
    <w:p w:rsidR="009412A8" w:rsidRPr="009412A8" w:rsidRDefault="009412A8" w:rsidP="009412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412A8" w:rsidRPr="00941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A2"/>
    <w:rsid w:val="000250A2"/>
    <w:rsid w:val="00561EB2"/>
    <w:rsid w:val="009412A8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412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412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412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412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</dc:creator>
  <cp:lastModifiedBy>Aleks</cp:lastModifiedBy>
  <cp:revision>2</cp:revision>
  <dcterms:created xsi:type="dcterms:W3CDTF">2020-12-23T03:44:00Z</dcterms:created>
  <dcterms:modified xsi:type="dcterms:W3CDTF">2020-12-23T03:44:00Z</dcterms:modified>
</cp:coreProperties>
</file>