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B2" w:rsidRDefault="003A20B2" w:rsidP="003A20B2">
      <w:pPr>
        <w:pStyle w:val="a3"/>
        <w:jc w:val="center"/>
        <w:rPr>
          <w:sz w:val="28"/>
          <w:szCs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466725" cy="54483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0B2" w:rsidRDefault="0099009A" w:rsidP="003A20B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УСТЬЯНСКИЙ СЕЛЬСКИЙ СОВЕТ ДЕПУТАТОВ</w:t>
      </w:r>
      <w:bookmarkStart w:id="0" w:name="_GoBack"/>
      <w:bookmarkEnd w:id="0"/>
    </w:p>
    <w:p w:rsidR="003A20B2" w:rsidRDefault="003A20B2" w:rsidP="003A20B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АБАНСКОГО РАЙОНА КРАСНОЯРСКОГО КРАЯ</w:t>
      </w:r>
    </w:p>
    <w:p w:rsidR="003A20B2" w:rsidRDefault="003A20B2" w:rsidP="003A20B2">
      <w:pPr>
        <w:pStyle w:val="a3"/>
        <w:jc w:val="center"/>
        <w:rPr>
          <w:sz w:val="28"/>
          <w:szCs w:val="28"/>
        </w:rPr>
      </w:pPr>
    </w:p>
    <w:p w:rsidR="003A20B2" w:rsidRDefault="003A20B2" w:rsidP="003A20B2">
      <w:pPr>
        <w:pStyle w:val="a3"/>
        <w:jc w:val="center"/>
        <w:rPr>
          <w:sz w:val="28"/>
          <w:szCs w:val="28"/>
        </w:rPr>
      </w:pPr>
    </w:p>
    <w:p w:rsidR="003A20B2" w:rsidRDefault="0099009A" w:rsidP="003A20B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A20B2" w:rsidRDefault="003A20B2" w:rsidP="003A20B2">
      <w:pPr>
        <w:pStyle w:val="a3"/>
        <w:jc w:val="center"/>
        <w:rPr>
          <w:sz w:val="28"/>
          <w:szCs w:val="28"/>
        </w:rPr>
      </w:pPr>
    </w:p>
    <w:p w:rsidR="003A20B2" w:rsidRDefault="003A20B2" w:rsidP="003A20B2">
      <w:pPr>
        <w:pStyle w:val="a3"/>
        <w:jc w:val="center"/>
        <w:rPr>
          <w:sz w:val="28"/>
          <w:szCs w:val="28"/>
        </w:rPr>
      </w:pPr>
    </w:p>
    <w:p w:rsidR="003A20B2" w:rsidRDefault="003A20B2" w:rsidP="003A20B2">
      <w:pPr>
        <w:pStyle w:val="a3"/>
        <w:jc w:val="center"/>
        <w:rPr>
          <w:i/>
          <w:sz w:val="28"/>
          <w:szCs w:val="28"/>
          <w:highlight w:val="yellow"/>
        </w:rPr>
      </w:pPr>
      <w:r>
        <w:rPr>
          <w:sz w:val="28"/>
          <w:szCs w:val="28"/>
        </w:rPr>
        <w:t xml:space="preserve">00.00.2021                                    с. </w:t>
      </w:r>
      <w:proofErr w:type="spellStart"/>
      <w:r>
        <w:rPr>
          <w:sz w:val="28"/>
          <w:szCs w:val="28"/>
        </w:rPr>
        <w:t>Устьянск</w:t>
      </w:r>
      <w:proofErr w:type="spellEnd"/>
      <w:r>
        <w:rPr>
          <w:sz w:val="28"/>
          <w:szCs w:val="28"/>
        </w:rPr>
        <w:t xml:space="preserve">                                        № проект</w:t>
      </w:r>
    </w:p>
    <w:p w:rsidR="009310E0" w:rsidRDefault="009310E0">
      <w:pPr>
        <w:rPr>
          <w:rFonts w:ascii="Times New Roman" w:hAnsi="Times New Roman"/>
          <w:sz w:val="28"/>
          <w:szCs w:val="28"/>
        </w:rPr>
      </w:pPr>
    </w:p>
    <w:p w:rsidR="003A20B2" w:rsidRDefault="003A20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3A20B2" w:rsidRDefault="003A20B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Устьянского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депутатов»</w:t>
      </w:r>
    </w:p>
    <w:p w:rsidR="003A20B2" w:rsidRPr="003A20B2" w:rsidRDefault="003A20B2" w:rsidP="003A20B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23.04.2013 № 3-2 </w:t>
      </w:r>
      <w:r w:rsidRPr="003A20B2">
        <w:rPr>
          <w:rFonts w:ascii="Times New Roman" w:hAnsi="Times New Roman"/>
          <w:sz w:val="28"/>
          <w:szCs w:val="28"/>
        </w:rPr>
        <w:t>«</w:t>
      </w:r>
      <w:r w:rsidRPr="003A20B2">
        <w:rPr>
          <w:rFonts w:ascii="Times New Roman" w:hAnsi="Times New Roman"/>
          <w:bCs/>
          <w:sz w:val="28"/>
          <w:szCs w:val="28"/>
        </w:rPr>
        <w:t xml:space="preserve">О Правилах землепользования </w:t>
      </w:r>
    </w:p>
    <w:p w:rsidR="003A20B2" w:rsidRPr="003A20B2" w:rsidRDefault="003A20B2" w:rsidP="003A20B2">
      <w:pPr>
        <w:jc w:val="both"/>
        <w:rPr>
          <w:rFonts w:ascii="Times New Roman" w:hAnsi="Times New Roman"/>
          <w:bCs/>
          <w:sz w:val="28"/>
          <w:szCs w:val="28"/>
        </w:rPr>
      </w:pPr>
      <w:r w:rsidRPr="003A20B2">
        <w:rPr>
          <w:rFonts w:ascii="Times New Roman" w:hAnsi="Times New Roman"/>
          <w:bCs/>
          <w:sz w:val="28"/>
          <w:szCs w:val="28"/>
        </w:rPr>
        <w:t xml:space="preserve">и застройки </w:t>
      </w:r>
      <w:r w:rsidRPr="003A20B2">
        <w:rPr>
          <w:rFonts w:ascii="Times New Roman" w:hAnsi="Times New Roman"/>
          <w:bCs/>
          <w:sz w:val="28"/>
          <w:szCs w:val="28"/>
        </w:rPr>
        <w:t xml:space="preserve">поселения </w:t>
      </w:r>
      <w:proofErr w:type="spellStart"/>
      <w:r w:rsidRPr="003A20B2">
        <w:rPr>
          <w:rFonts w:ascii="Times New Roman" w:hAnsi="Times New Roman"/>
          <w:bCs/>
          <w:sz w:val="28"/>
          <w:szCs w:val="28"/>
        </w:rPr>
        <w:t>Устьянский</w:t>
      </w:r>
      <w:proofErr w:type="spellEnd"/>
      <w:r w:rsidRPr="003A20B2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3A20B2">
        <w:rPr>
          <w:rFonts w:ascii="Times New Roman" w:hAnsi="Times New Roman"/>
          <w:bCs/>
          <w:sz w:val="28"/>
          <w:szCs w:val="28"/>
        </w:rPr>
        <w:t>»</w:t>
      </w:r>
    </w:p>
    <w:p w:rsidR="003A20B2" w:rsidRPr="00074ED9" w:rsidRDefault="003A20B2" w:rsidP="003A20B2">
      <w:pPr>
        <w:jc w:val="both"/>
        <w:rPr>
          <w:bCs/>
          <w:sz w:val="28"/>
          <w:szCs w:val="28"/>
        </w:rPr>
      </w:pPr>
    </w:p>
    <w:p w:rsidR="003A20B2" w:rsidRDefault="003A20B2" w:rsidP="003A20B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33 Градостроительного кодекса РФ (в редакции Федеральных законов от 29.12.2020 № 468-ФЗ, Федеральный закон 30.12.2020 № 494-ФЗ), руководствуясь статьями  23,27 Устава </w:t>
      </w:r>
      <w:proofErr w:type="spellStart"/>
      <w:r>
        <w:rPr>
          <w:rFonts w:ascii="Times New Roman" w:hAnsi="Times New Roman"/>
          <w:sz w:val="28"/>
          <w:szCs w:val="28"/>
        </w:rPr>
        <w:t>Устьянского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Красноярского края, </w:t>
      </w:r>
      <w:proofErr w:type="spellStart"/>
      <w:r>
        <w:rPr>
          <w:rFonts w:ascii="Times New Roman" w:hAnsi="Times New Roman"/>
          <w:sz w:val="28"/>
          <w:szCs w:val="28"/>
        </w:rPr>
        <w:t>Устьянский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Совет депутатов РЕШИЛ:</w:t>
      </w:r>
    </w:p>
    <w:p w:rsidR="003A20B2" w:rsidRDefault="003A20B2" w:rsidP="003A20B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1 статьи 17 </w:t>
      </w:r>
      <w:r w:rsidR="00297D55">
        <w:rPr>
          <w:rFonts w:ascii="Times New Roman" w:hAnsi="Times New Roman"/>
          <w:sz w:val="28"/>
          <w:szCs w:val="28"/>
        </w:rPr>
        <w:t xml:space="preserve"> после слов «заключены договоры» заменить словами «о комплексном развитии территории».</w:t>
      </w:r>
    </w:p>
    <w:p w:rsidR="00297D55" w:rsidRDefault="00297D55" w:rsidP="00297D55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97D55">
        <w:rPr>
          <w:rFonts w:ascii="Times New Roman" w:hAnsi="Times New Roman"/>
          <w:sz w:val="28"/>
          <w:szCs w:val="28"/>
        </w:rPr>
        <w:t xml:space="preserve">Пункт 2 статьи 6 дополнить подпунктом 3 « </w:t>
      </w:r>
      <w:r w:rsidRPr="00297D55">
        <w:rPr>
          <w:rFonts w:ascii="Times New Roman" w:hAnsi="Times New Roman"/>
          <w:sz w:val="28"/>
          <w:szCs w:val="28"/>
        </w:rPr>
        <w:t>3) принятие решения о комплексном развитии территории</w:t>
      </w:r>
      <w:proofErr w:type="gramStart"/>
      <w:r w:rsidRPr="00297D55">
        <w:rPr>
          <w:rFonts w:ascii="Times New Roman" w:hAnsi="Times New Roman"/>
          <w:sz w:val="28"/>
          <w:szCs w:val="28"/>
        </w:rPr>
        <w:t>.</w:t>
      </w:r>
      <w:r w:rsidRPr="00297D55">
        <w:rPr>
          <w:rFonts w:ascii="Times New Roman" w:hAnsi="Times New Roman"/>
          <w:sz w:val="28"/>
          <w:szCs w:val="28"/>
        </w:rPr>
        <w:t>»</w:t>
      </w:r>
      <w:proofErr w:type="gramEnd"/>
    </w:p>
    <w:p w:rsidR="00297D55" w:rsidRDefault="00297D55" w:rsidP="00297D55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97D55">
        <w:rPr>
          <w:rFonts w:ascii="Times New Roman" w:hAnsi="Times New Roman"/>
          <w:sz w:val="28"/>
          <w:szCs w:val="28"/>
        </w:rPr>
        <w:t xml:space="preserve">Пункт 3 статьи 6 дополнить подпунктами  6,7 </w:t>
      </w:r>
    </w:p>
    <w:p w:rsidR="00297D55" w:rsidRPr="00297D55" w:rsidRDefault="000A513E" w:rsidP="00297D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97D55" w:rsidRPr="00297D55">
        <w:rPr>
          <w:rFonts w:ascii="Times New Roman" w:hAnsi="Times New Roman"/>
          <w:sz w:val="28"/>
          <w:szCs w:val="28"/>
        </w:rPr>
        <w:t>«</w:t>
      </w:r>
      <w:r w:rsidR="00297D55" w:rsidRPr="00297D55">
        <w:rPr>
          <w:rFonts w:ascii="Times New Roman" w:hAnsi="Times New Roman"/>
          <w:sz w:val="28"/>
          <w:szCs w:val="28"/>
        </w:rPr>
        <w:t>6) уполномоченным федеральным органом исполнительной власти или юридическим лицом, созданным РФ и обеспечивающим реализацию принятого Правительством РФ решения о комплексном развитии территории.</w:t>
      </w:r>
    </w:p>
    <w:p w:rsidR="00297D55" w:rsidRDefault="000A513E" w:rsidP="00297D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97D55" w:rsidRPr="00297D55">
        <w:rPr>
          <w:rFonts w:ascii="Times New Roman" w:hAnsi="Times New Roman"/>
          <w:sz w:val="28"/>
          <w:szCs w:val="28"/>
        </w:rPr>
        <w:t xml:space="preserve">7) высшим исполнительным органом государственной власти субъекта РФ, органом местного самоуправления, принявшими решение о </w:t>
      </w:r>
      <w:proofErr w:type="gramStart"/>
      <w:r w:rsidR="00297D55" w:rsidRPr="00297D55">
        <w:rPr>
          <w:rFonts w:ascii="Times New Roman" w:hAnsi="Times New Roman"/>
          <w:sz w:val="28"/>
          <w:szCs w:val="28"/>
        </w:rPr>
        <w:t>комплексном</w:t>
      </w:r>
      <w:proofErr w:type="gramEnd"/>
    </w:p>
    <w:p w:rsidR="00297D55" w:rsidRPr="00297D55" w:rsidRDefault="00297D55" w:rsidP="00297D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97D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7D55">
        <w:rPr>
          <w:rFonts w:ascii="Times New Roman" w:hAnsi="Times New Roman"/>
          <w:sz w:val="28"/>
          <w:szCs w:val="28"/>
        </w:rPr>
        <w:t>развитии территории, юридическим лицом, созданным субъектом РФ и обеспечивающим реализацию принятого субъектом РФ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>
        <w:rPr>
          <w:rFonts w:ascii="Times New Roman" w:hAnsi="Times New Roman"/>
          <w:sz w:val="28"/>
          <w:szCs w:val="28"/>
        </w:rPr>
        <w:t>»</w:t>
      </w:r>
      <w:r w:rsidRPr="00297D5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97D55" w:rsidRDefault="000A513E" w:rsidP="003A20B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 статьи 6 слова «тридцать дней» заменить словами «двадцать пять дней».</w:t>
      </w:r>
    </w:p>
    <w:p w:rsidR="000A513E" w:rsidRDefault="000A513E" w:rsidP="000A513E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</w:t>
      </w:r>
      <w:r>
        <w:rPr>
          <w:rFonts w:ascii="Times New Roman" w:hAnsi="Times New Roman"/>
          <w:sz w:val="28"/>
          <w:szCs w:val="28"/>
        </w:rPr>
        <w:t xml:space="preserve"> статьи 6 слова «тридцать дней» заменить словами «двадцать пять дней».</w:t>
      </w:r>
    </w:p>
    <w:p w:rsidR="000A513E" w:rsidRDefault="000A513E" w:rsidP="003A20B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комиссию по законности и правопорядка.</w:t>
      </w:r>
    </w:p>
    <w:p w:rsidR="000A513E" w:rsidRDefault="000A513E" w:rsidP="000A513E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подлежит размещению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Устьянского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hyperlink r:id="rId7" w:history="1">
        <w:r w:rsidRPr="000A7D15">
          <w:rPr>
            <w:rStyle w:val="a7"/>
            <w:rFonts w:ascii="Times New Roman" w:hAnsi="Times New Roman"/>
            <w:sz w:val="28"/>
            <w:szCs w:val="28"/>
          </w:rPr>
          <w:t>https://устьянск.рф/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A513E" w:rsidRDefault="000A513E" w:rsidP="000A513E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в газете «Ведомости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Устьянского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0A513E" w:rsidRDefault="000A513E" w:rsidP="000A513E">
      <w:pPr>
        <w:pStyle w:val="a6"/>
        <w:rPr>
          <w:rFonts w:ascii="Times New Roman" w:hAnsi="Times New Roman"/>
          <w:sz w:val="28"/>
          <w:szCs w:val="28"/>
        </w:rPr>
      </w:pPr>
    </w:p>
    <w:p w:rsidR="000A513E" w:rsidRDefault="000A513E" w:rsidP="000A513E">
      <w:pPr>
        <w:pStyle w:val="a6"/>
        <w:rPr>
          <w:rFonts w:ascii="Times New Roman" w:hAnsi="Times New Roman"/>
          <w:sz w:val="28"/>
          <w:szCs w:val="28"/>
        </w:rPr>
      </w:pPr>
    </w:p>
    <w:p w:rsidR="000A513E" w:rsidRPr="000A513E" w:rsidRDefault="000A513E" w:rsidP="000A513E">
      <w:pPr>
        <w:jc w:val="both"/>
        <w:rPr>
          <w:rFonts w:ascii="Times New Roman" w:hAnsi="Times New Roman"/>
          <w:sz w:val="28"/>
          <w:szCs w:val="28"/>
        </w:rPr>
      </w:pPr>
      <w:r w:rsidRPr="000A513E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0A513E">
        <w:rPr>
          <w:rFonts w:ascii="Times New Roman" w:hAnsi="Times New Roman"/>
          <w:sz w:val="28"/>
          <w:szCs w:val="28"/>
        </w:rPr>
        <w:t>Устьянского</w:t>
      </w:r>
      <w:proofErr w:type="spellEnd"/>
      <w:r w:rsidRPr="000A51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513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0A513E" w:rsidRPr="000A513E" w:rsidRDefault="000A513E" w:rsidP="000A513E">
      <w:pPr>
        <w:jc w:val="both"/>
        <w:rPr>
          <w:rFonts w:ascii="Times New Roman" w:hAnsi="Times New Roman"/>
          <w:sz w:val="28"/>
          <w:szCs w:val="28"/>
        </w:rPr>
      </w:pPr>
      <w:r w:rsidRPr="000A513E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Н.В. </w:t>
      </w:r>
      <w:proofErr w:type="spellStart"/>
      <w:r w:rsidRPr="000A513E">
        <w:rPr>
          <w:rFonts w:ascii="Times New Roman" w:hAnsi="Times New Roman"/>
          <w:sz w:val="28"/>
          <w:szCs w:val="28"/>
        </w:rPr>
        <w:t>Войцехович</w:t>
      </w:r>
      <w:proofErr w:type="spellEnd"/>
      <w:r w:rsidRPr="000A513E">
        <w:rPr>
          <w:rFonts w:ascii="Times New Roman" w:hAnsi="Times New Roman"/>
          <w:sz w:val="28"/>
          <w:szCs w:val="28"/>
        </w:rPr>
        <w:tab/>
      </w:r>
    </w:p>
    <w:p w:rsidR="000A513E" w:rsidRPr="000A513E" w:rsidRDefault="000A513E" w:rsidP="000A513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A513E" w:rsidRPr="000A513E" w:rsidRDefault="000A513E" w:rsidP="000A513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A513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0A513E">
        <w:rPr>
          <w:rFonts w:ascii="Times New Roman" w:hAnsi="Times New Roman"/>
          <w:sz w:val="28"/>
          <w:szCs w:val="28"/>
        </w:rPr>
        <w:t>Устьянского</w:t>
      </w:r>
      <w:proofErr w:type="spellEnd"/>
      <w:r w:rsidRPr="000A513E">
        <w:rPr>
          <w:rFonts w:ascii="Times New Roman" w:hAnsi="Times New Roman"/>
          <w:sz w:val="28"/>
          <w:szCs w:val="28"/>
        </w:rPr>
        <w:t xml:space="preserve"> сельсовета                            В.И. </w:t>
      </w:r>
      <w:proofErr w:type="spellStart"/>
      <w:r w:rsidRPr="000A513E">
        <w:rPr>
          <w:rFonts w:ascii="Times New Roman" w:hAnsi="Times New Roman"/>
          <w:sz w:val="28"/>
          <w:szCs w:val="28"/>
        </w:rPr>
        <w:t>Пышкин</w:t>
      </w:r>
      <w:proofErr w:type="spellEnd"/>
    </w:p>
    <w:p w:rsidR="000A513E" w:rsidRPr="000A513E" w:rsidRDefault="000A513E" w:rsidP="000A513E">
      <w:pPr>
        <w:ind w:left="5103"/>
        <w:rPr>
          <w:rFonts w:ascii="Times New Roman" w:hAnsi="Times New Roman"/>
          <w:sz w:val="28"/>
          <w:szCs w:val="28"/>
        </w:rPr>
      </w:pPr>
    </w:p>
    <w:p w:rsidR="000A513E" w:rsidRPr="003A20B2" w:rsidRDefault="000A513E" w:rsidP="000A513E">
      <w:pPr>
        <w:pStyle w:val="a6"/>
        <w:rPr>
          <w:rFonts w:ascii="Times New Roman" w:hAnsi="Times New Roman"/>
          <w:sz w:val="28"/>
          <w:szCs w:val="28"/>
        </w:rPr>
      </w:pPr>
    </w:p>
    <w:sectPr w:rsidR="000A513E" w:rsidRPr="003A20B2" w:rsidSect="000A51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89E"/>
    <w:multiLevelType w:val="hybridMultilevel"/>
    <w:tmpl w:val="3CF63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B2"/>
    <w:rsid w:val="000A513E"/>
    <w:rsid w:val="00297D55"/>
    <w:rsid w:val="002B3F7E"/>
    <w:rsid w:val="003A20B2"/>
    <w:rsid w:val="009310E0"/>
    <w:rsid w:val="0099009A"/>
    <w:rsid w:val="00B2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0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20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0B2"/>
    <w:rPr>
      <w:rFonts w:ascii="Tahoma" w:eastAsia="Lucida Sans Unicode" w:hAnsi="Tahoma" w:cs="Tahoma"/>
      <w:kern w:val="1"/>
      <w:sz w:val="16"/>
      <w:szCs w:val="16"/>
      <w:lang/>
    </w:rPr>
  </w:style>
  <w:style w:type="paragraph" w:styleId="a6">
    <w:name w:val="List Paragraph"/>
    <w:basedOn w:val="a"/>
    <w:uiPriority w:val="34"/>
    <w:qFormat/>
    <w:rsid w:val="003A20B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5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0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20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0B2"/>
    <w:rPr>
      <w:rFonts w:ascii="Tahoma" w:eastAsia="Lucida Sans Unicode" w:hAnsi="Tahoma" w:cs="Tahoma"/>
      <w:kern w:val="1"/>
      <w:sz w:val="16"/>
      <w:szCs w:val="16"/>
      <w:lang/>
    </w:rPr>
  </w:style>
  <w:style w:type="paragraph" w:styleId="a6">
    <w:name w:val="List Paragraph"/>
    <w:basedOn w:val="a"/>
    <w:uiPriority w:val="34"/>
    <w:qFormat/>
    <w:rsid w:val="003A20B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5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91;&#1089;&#1090;&#1100;&#1103;&#1085;&#1089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2021-02-10T07:05:00Z</dcterms:created>
  <dcterms:modified xsi:type="dcterms:W3CDTF">2021-02-10T07:58:00Z</dcterms:modified>
</cp:coreProperties>
</file>