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B9" w:rsidRDefault="00F56AB9" w:rsidP="00F56AB9">
      <w:pPr>
        <w:ind w:left="-567" w:right="-253"/>
      </w:pPr>
      <w:r w:rsidRPr="00F56AB9">
        <w:rPr>
          <w:b/>
          <w:bCs/>
          <w:noProof/>
          <w:lang w:eastAsia="ru-RU" w:bidi="si-LK"/>
        </w:rPr>
        <w:drawing>
          <wp:inline distT="0" distB="0" distL="0" distR="0">
            <wp:extent cx="6965852" cy="2314270"/>
            <wp:effectExtent l="19050" t="0" r="644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402" cy="2320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AB9" w:rsidRPr="00363AB9" w:rsidRDefault="00F56AB9" w:rsidP="00363AB9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 w:bidi="si-LK"/>
        </w:rPr>
      </w:pPr>
      <w:r>
        <w:tab/>
      </w:r>
      <w:r w:rsidR="00363AB9" w:rsidRPr="00363AB9">
        <w:rPr>
          <w:rFonts w:ascii="Times New Roman" w:hAnsi="Times New Roman" w:cs="Times New Roman"/>
          <w:b/>
          <w:bCs/>
          <w:sz w:val="24"/>
          <w:szCs w:val="24"/>
          <w:lang w:eastAsia="ru-RU" w:bidi="si-LK"/>
        </w:rPr>
        <w:t> </w:t>
      </w:r>
      <w:r w:rsidR="00363AB9" w:rsidRPr="00363AB9">
        <w:rPr>
          <w:rFonts w:ascii="Times New Roman" w:hAnsi="Times New Roman" w:cs="Times New Roman"/>
          <w:b/>
          <w:bCs/>
          <w:sz w:val="28"/>
          <w:szCs w:val="28"/>
          <w:lang w:eastAsia="ru-RU" w:bidi="si-LK"/>
        </w:rPr>
        <w:t xml:space="preserve">Уважаемые жители Устьянского сельсовета </w:t>
      </w:r>
      <w:proofErr w:type="spellStart"/>
      <w:r w:rsidR="00363AB9" w:rsidRPr="00363AB9">
        <w:rPr>
          <w:rFonts w:ascii="Times New Roman" w:hAnsi="Times New Roman" w:cs="Times New Roman"/>
          <w:b/>
          <w:bCs/>
          <w:sz w:val="28"/>
          <w:szCs w:val="28"/>
          <w:lang w:eastAsia="ru-RU" w:bidi="si-LK"/>
        </w:rPr>
        <w:t>Абанского</w:t>
      </w:r>
      <w:proofErr w:type="spellEnd"/>
      <w:r w:rsidR="00363AB9" w:rsidRPr="00363AB9">
        <w:rPr>
          <w:rFonts w:ascii="Times New Roman" w:hAnsi="Times New Roman" w:cs="Times New Roman"/>
          <w:b/>
          <w:bCs/>
          <w:sz w:val="28"/>
          <w:szCs w:val="28"/>
          <w:lang w:eastAsia="ru-RU" w:bidi="si-LK"/>
        </w:rPr>
        <w:t xml:space="preserve"> района!!! </w:t>
      </w:r>
    </w:p>
    <w:p w:rsidR="00363AB9" w:rsidRP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Представляем Вашему вниманию </w:t>
      </w:r>
      <w:r w:rsidRPr="00363AB9">
        <w:rPr>
          <w:rFonts w:ascii="Times New Roman" w:hAnsi="Times New Roman" w:cs="Times New Roman"/>
          <w:b/>
          <w:bCs/>
          <w:sz w:val="24"/>
          <w:szCs w:val="24"/>
          <w:lang w:eastAsia="ru-RU" w:bidi="si-LK"/>
        </w:rPr>
        <w:t>ПРОГРАММУ ПОДДЕРЖКИ МЕСТНЫХ ИНИЦИАТИВ (ППМИ).</w:t>
      </w:r>
    </w:p>
    <w:p w:rsidR="00363AB9" w:rsidRPr="00363AB9" w:rsidRDefault="00363AB9" w:rsidP="00363AB9">
      <w:pPr>
        <w:pStyle w:val="a6"/>
        <w:rPr>
          <w:rFonts w:ascii="Times New Roman" w:hAnsi="Times New Roman" w:cs="Times New Roman"/>
          <w:b/>
          <w:bCs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</w:t>
      </w:r>
      <w:r w:rsidRPr="00363AB9">
        <w:rPr>
          <w:rFonts w:ascii="Times New Roman" w:hAnsi="Times New Roman" w:cs="Times New Roman"/>
          <w:b/>
          <w:bCs/>
          <w:sz w:val="24"/>
          <w:szCs w:val="24"/>
          <w:lang w:eastAsia="ru-RU" w:bidi="si-LK"/>
        </w:rPr>
        <w:t xml:space="preserve">ЧТО ТАКОЕ ППМИ? </w:t>
      </w:r>
    </w:p>
    <w:p w:rsidR="00363AB9" w:rsidRP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b/>
          <w:bCs/>
          <w:sz w:val="24"/>
          <w:szCs w:val="24"/>
          <w:lang w:eastAsia="ru-RU" w:bidi="si-LK"/>
        </w:rPr>
        <w:t xml:space="preserve">ППМИ </w:t>
      </w: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– это механизм, позволяющий объединить финансовые ресурсы краевого бюджета, бюджета муниципального образования, средства физических и юридических лиц, и направить их на решение социально-значимых проблем. 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b/>
          <w:bCs/>
          <w:sz w:val="24"/>
          <w:szCs w:val="24"/>
          <w:lang w:eastAsia="ru-RU" w:bidi="si-LK"/>
        </w:rPr>
        <w:t>ОСНОВНЫЕ НАПРАВЛЕНИЯ:</w:t>
      </w: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</w:t>
      </w:r>
    </w:p>
    <w:p w:rsidR="00363AB9" w:rsidRP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-объекты коммунальной инфраструктуры и внешнего благоустройства; </w:t>
      </w:r>
    </w:p>
    <w:p w:rsidR="00363AB9" w:rsidRP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-объекты первичных мер пожарной безопасности; 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- объекты культуры (сельские дома культуры, библиотеками); 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>- детские площадки; - парки; - места отдыха; - спортивные площадки; - площади;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- места захоронения; 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b/>
          <w:bCs/>
          <w:sz w:val="24"/>
          <w:szCs w:val="24"/>
          <w:lang w:eastAsia="ru-RU" w:bidi="si-LK"/>
        </w:rPr>
        <w:t>ЭТАПЫ РЕАЛИЗАЦИИ:</w:t>
      </w: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>1. Проведение собраний населения для выбора приоритетного проекта;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2. Подготовка и направление заявок; 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>3. Конкурсный отбор;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4. Реализация проекта; 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5. Торжественное открытие. 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b/>
          <w:bCs/>
          <w:sz w:val="24"/>
          <w:szCs w:val="24"/>
          <w:lang w:eastAsia="ru-RU" w:bidi="si-LK"/>
        </w:rPr>
        <w:t>УСЛОВИЯ СОФИНАНСИРОВАНИЯ:</w:t>
      </w: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b/>
          <w:bCs/>
          <w:sz w:val="24"/>
          <w:szCs w:val="24"/>
          <w:lang w:eastAsia="ru-RU" w:bidi="si-LK"/>
        </w:rPr>
        <w:t>85%</w:t>
      </w: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- краевой бюджет; </w:t>
      </w:r>
      <w:r w:rsidRPr="00363AB9">
        <w:rPr>
          <w:rFonts w:ascii="Times New Roman" w:hAnsi="Times New Roman" w:cs="Times New Roman"/>
          <w:b/>
          <w:bCs/>
          <w:sz w:val="24"/>
          <w:szCs w:val="24"/>
          <w:lang w:eastAsia="ru-RU" w:bidi="si-LK"/>
        </w:rPr>
        <w:t>5%</w:t>
      </w: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- муниципальный бюджет; </w:t>
      </w:r>
      <w:r w:rsidRPr="00363AB9">
        <w:rPr>
          <w:rFonts w:ascii="Times New Roman" w:hAnsi="Times New Roman" w:cs="Times New Roman"/>
          <w:b/>
          <w:bCs/>
          <w:sz w:val="24"/>
          <w:szCs w:val="24"/>
          <w:lang w:eastAsia="ru-RU" w:bidi="si-LK"/>
        </w:rPr>
        <w:t>3%</w:t>
      </w: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- средства граждан; </w:t>
      </w:r>
      <w:r w:rsidRPr="00363AB9">
        <w:rPr>
          <w:rFonts w:ascii="Times New Roman" w:hAnsi="Times New Roman" w:cs="Times New Roman"/>
          <w:b/>
          <w:bCs/>
          <w:sz w:val="24"/>
          <w:szCs w:val="24"/>
          <w:lang w:eastAsia="ru-RU" w:bidi="si-LK"/>
        </w:rPr>
        <w:t>7%</w:t>
      </w: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- иные источники (в т. ч. индивидуальные предприниматели) 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b/>
          <w:bCs/>
          <w:sz w:val="24"/>
          <w:szCs w:val="24"/>
          <w:lang w:eastAsia="ru-RU" w:bidi="si-LK"/>
        </w:rPr>
        <w:t>ЧТО НЕОХОДИМО ОТ ЖИТЕЛЕЙ:</w:t>
      </w: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- желание и вера в победу; 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>- голосование за проект;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- определение актива из числа жителей. Выдвижение представителей в состав инициативной группы, утверждаемой решением общего собрания; 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>- участие в подготовке и проведении подготовительных мероприятий;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- участие в общем собрании населения; 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>- вклад в денежной форме или обеспечение нефинансового вклада (труд, материал и пр.).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</w:t>
      </w:r>
      <w:r w:rsidRPr="00363AB9">
        <w:rPr>
          <w:rFonts w:ascii="Times New Roman" w:hAnsi="Times New Roman" w:cs="Times New Roman"/>
          <w:b/>
          <w:bCs/>
          <w:sz w:val="24"/>
          <w:szCs w:val="24"/>
          <w:lang w:eastAsia="ru-RU" w:bidi="si-LK"/>
        </w:rPr>
        <w:t>КАК ПОБЕДИТЬ?</w:t>
      </w: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>У Нас есть все шансы! Необходимо всего то: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- максимально участвовать во всех этапах, пригласить на собрание всех друзей, родных и близких; 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>- принять участие в финансировании (денежный вклад или вклад трудом, материалами);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- обязательно участвовать юридическим лицам, индивидуальным предпринимателям</w:t>
      </w:r>
    </w:p>
    <w:p w:rsid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</w:t>
      </w:r>
      <w:r w:rsidRPr="00363AB9">
        <w:rPr>
          <w:rFonts w:ascii="Times New Roman" w:hAnsi="Times New Roman" w:cs="Times New Roman"/>
          <w:b/>
          <w:bCs/>
          <w:sz w:val="24"/>
          <w:szCs w:val="24"/>
          <w:lang w:eastAsia="ru-RU" w:bidi="si-LK"/>
        </w:rPr>
        <w:t>ГДЕ ВЗЯТЬ ДОПОЛНИТЕЛЬНУЮ ИНФОРМАЦИЮ?</w:t>
      </w: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 </w:t>
      </w:r>
    </w:p>
    <w:p w:rsidR="00363AB9" w:rsidRPr="00363AB9" w:rsidRDefault="00363AB9" w:rsidP="00363AB9">
      <w:pPr>
        <w:pStyle w:val="a6"/>
        <w:rPr>
          <w:rFonts w:ascii="Times New Roman" w:hAnsi="Times New Roman" w:cs="Times New Roman"/>
          <w:b/>
          <w:bCs/>
          <w:sz w:val="24"/>
          <w:szCs w:val="24"/>
          <w:lang w:eastAsia="ru-RU" w:bidi="si-LK"/>
        </w:rPr>
      </w:pPr>
      <w:r w:rsidRPr="00363AB9">
        <w:rPr>
          <w:rFonts w:ascii="Times New Roman" w:hAnsi="Times New Roman" w:cs="Times New Roman"/>
          <w:sz w:val="24"/>
          <w:szCs w:val="24"/>
          <w:lang w:eastAsia="ru-RU" w:bidi="si-LK"/>
        </w:rPr>
        <w:t xml:space="preserve">Ознакомиться с примерами реализованных проектов и дополнительной информацией о ППМИ на официальном сайте Программы поддержки местных инициатив Красноярского края по адресу </w:t>
      </w:r>
      <w:hyperlink r:id="rId5" w:tgtFrame="_blank" w:history="1">
        <w:r w:rsidRPr="00363AB9">
          <w:rPr>
            <w:rFonts w:ascii="Times New Roman" w:hAnsi="Times New Roman" w:cs="Times New Roman"/>
            <w:b/>
            <w:bCs/>
            <w:sz w:val="24"/>
            <w:szCs w:val="24"/>
            <w:lang w:eastAsia="ru-RU" w:bidi="si-LK"/>
          </w:rPr>
          <w:t>www.ppmi24.ru</w:t>
        </w:r>
      </w:hyperlink>
      <w:r w:rsidRPr="00363AB9">
        <w:rPr>
          <w:rFonts w:ascii="Times New Roman" w:hAnsi="Times New Roman" w:cs="Times New Roman"/>
          <w:b/>
          <w:bCs/>
          <w:sz w:val="24"/>
          <w:szCs w:val="24"/>
          <w:lang w:eastAsia="ru-RU" w:bidi="si-LK"/>
        </w:rPr>
        <w:t xml:space="preserve"> </w:t>
      </w:r>
    </w:p>
    <w:p w:rsidR="00363AB9" w:rsidRPr="00363AB9" w:rsidRDefault="00363AB9" w:rsidP="00363AB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D7E33" w:rsidRPr="00363AB9" w:rsidRDefault="00E20CBF" w:rsidP="00363AB9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0CBF">
        <w:rPr>
          <w:rFonts w:ascii="Times New Roman" w:hAnsi="Times New Roman" w:cs="Times New Roman"/>
          <w:sz w:val="24"/>
          <w:szCs w:val="24"/>
          <w:shd w:val="clear" w:color="auto" w:fill="FFFFFF"/>
        </w:rPr>
        <w:t>https://ok.ru/profile/539222471488/statuses/152174940595008</w:t>
      </w:r>
    </w:p>
    <w:sectPr w:rsidR="00BD7E33" w:rsidRPr="00363AB9" w:rsidSect="00F56AB9">
      <w:pgSz w:w="11906" w:h="16838"/>
      <w:pgMar w:top="111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6AB9"/>
    <w:rsid w:val="001B050C"/>
    <w:rsid w:val="00363AB9"/>
    <w:rsid w:val="004557DE"/>
    <w:rsid w:val="005C0F48"/>
    <w:rsid w:val="005C6802"/>
    <w:rsid w:val="009A12B9"/>
    <w:rsid w:val="00AB6F43"/>
    <w:rsid w:val="00BD7E33"/>
    <w:rsid w:val="00C01810"/>
    <w:rsid w:val="00DB48D0"/>
    <w:rsid w:val="00E20CBF"/>
    <w:rsid w:val="00F5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AB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D7E33"/>
    <w:rPr>
      <w:color w:val="0000FF"/>
      <w:u w:val="single"/>
    </w:rPr>
  </w:style>
  <w:style w:type="character" w:customStyle="1" w:styleId="2">
    <w:name w:val="Основной текст (2)"/>
    <w:basedOn w:val="a0"/>
    <w:rsid w:val="004557D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paragraph" w:styleId="a6">
    <w:name w:val="No Spacing"/>
    <w:uiPriority w:val="1"/>
    <w:qFormat/>
    <w:rsid w:val="00363A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317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dk?cmd=logExternal&amp;st.cmd=logExternal&amp;st.sig=rrEhshuSdaI5woblLiohzQD9vLdH7CrQNuZWJYXNSeSWGaH_NvuSxZk_MpWIdDHO&amp;st.link=http%3A%2F%2Fwww.ppmi24.ru&amp;st.name=externalLinkRedirect&amp;st.tid=7031343910102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cp:lastPrinted>2020-10-08T04:05:00Z</cp:lastPrinted>
  <dcterms:created xsi:type="dcterms:W3CDTF">2020-10-08T06:47:00Z</dcterms:created>
  <dcterms:modified xsi:type="dcterms:W3CDTF">2020-10-08T07:12:00Z</dcterms:modified>
</cp:coreProperties>
</file>